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75A3" w14:textId="77777777" w:rsidR="00D4161E" w:rsidRDefault="00D4161E" w:rsidP="00D4161E">
      <w:pPr>
        <w:rPr>
          <w:b/>
          <w:sz w:val="28"/>
          <w:szCs w:val="28"/>
        </w:rPr>
      </w:pPr>
      <w:r>
        <w:rPr>
          <w:b/>
          <w:sz w:val="28"/>
          <w:szCs w:val="28"/>
        </w:rPr>
        <w:t xml:space="preserve">BASH </w:t>
      </w:r>
      <w:proofErr w:type="gramStart"/>
      <w:r>
        <w:rPr>
          <w:b/>
          <w:sz w:val="28"/>
          <w:szCs w:val="28"/>
        </w:rPr>
        <w:t>Service Learning</w:t>
      </w:r>
      <w:proofErr w:type="gramEnd"/>
      <w:r>
        <w:rPr>
          <w:b/>
          <w:sz w:val="28"/>
          <w:szCs w:val="28"/>
        </w:rPr>
        <w:t xml:space="preserve"> Project (10th Grade)</w:t>
      </w:r>
    </w:p>
    <w:p w14:paraId="2E3CD9D0" w14:textId="77777777" w:rsidR="00D4161E" w:rsidRDefault="00D4161E" w:rsidP="00D4161E"/>
    <w:p w14:paraId="6F7CD41B" w14:textId="77777777" w:rsidR="00D4161E" w:rsidRDefault="00D4161E" w:rsidP="00D4161E">
      <w:r>
        <w:t xml:space="preserve">As of the 2023-2024 school year, all 10th grade students, except for those enrolled in BCTC, are required to complete 10 hours of service learning. For students who are already involved in community service, this time can also count toward their </w:t>
      </w:r>
      <w:proofErr w:type="gramStart"/>
      <w:r>
        <w:t>Service Learning</w:t>
      </w:r>
      <w:proofErr w:type="gramEnd"/>
      <w:r>
        <w:t xml:space="preserve"> Project. The </w:t>
      </w:r>
      <w:proofErr w:type="gramStart"/>
      <w:r>
        <w:t>Service Learning</w:t>
      </w:r>
      <w:proofErr w:type="gramEnd"/>
      <w:r>
        <w:t xml:space="preserve"> Project will replace the BBEC Business Trip and Reflective Essay that traditionally took place in 10th grade. This is not in conjunction with expectations from a current course. For example, if a course requires you to participate in an after-school event, it </w:t>
      </w:r>
      <w:proofErr w:type="gramStart"/>
      <w:r>
        <w:t>would</w:t>
      </w:r>
      <w:proofErr w:type="gramEnd"/>
      <w:r>
        <w:t xml:space="preserve"> not count as community service since it is part of their grade. </w:t>
      </w:r>
    </w:p>
    <w:p w14:paraId="22E1FDF5" w14:textId="77777777" w:rsidR="00D4161E" w:rsidRDefault="00D4161E" w:rsidP="00D4161E"/>
    <w:p w14:paraId="208D19F4" w14:textId="77777777" w:rsidR="000B79C3" w:rsidRDefault="00D4161E" w:rsidP="006336C0">
      <w:r>
        <w:t xml:space="preserve">Students must create a proposal and complete the application found on the BASH Career Portfolio Webpage. The proposal must be submitted for pre-approval to their HR teacher and include: the project description, learning goal, timeline, number of service hours, the project’s contribution to the community along with information from the sponsoring organization. A </w:t>
      </w:r>
      <w:proofErr w:type="gramStart"/>
      <w:r>
        <w:t>Service Learning</w:t>
      </w:r>
      <w:proofErr w:type="gramEnd"/>
      <w:r>
        <w:t xml:space="preserve"> Project may be developed with a school organization/teacher, a community organization, a faith-based organization, or a youth organization. The following link will provide different suggestions for local organizations, the list is in no way exhaustive. </w:t>
      </w:r>
    </w:p>
    <w:p w14:paraId="214085D2" w14:textId="4820FDD2" w:rsidR="006336C0" w:rsidRPr="000B79C3" w:rsidRDefault="000B79C3" w:rsidP="006336C0">
      <w:hyperlink r:id="rId7" w:history="1">
        <w:proofErr w:type="gramStart"/>
        <w:r w:rsidRPr="000B79C3">
          <w:rPr>
            <w:rStyle w:val="Hyperlink"/>
          </w:rPr>
          <w:t>Service Learning</w:t>
        </w:r>
        <w:proofErr w:type="gramEnd"/>
        <w:r w:rsidRPr="000B79C3">
          <w:rPr>
            <w:rStyle w:val="Hyperlink"/>
          </w:rPr>
          <w:t xml:space="preserve"> Opportunities</w:t>
        </w:r>
      </w:hyperlink>
      <w:r w:rsidR="006C3B69">
        <w:rPr>
          <w:color w:val="0000EE"/>
          <w:u w:val="single"/>
        </w:rPr>
        <w:br/>
      </w:r>
      <w:r w:rsidR="006C3B69">
        <w:rPr>
          <w:color w:val="0000EE"/>
          <w:u w:val="single"/>
        </w:rPr>
        <w:br/>
      </w:r>
      <w:r w:rsidR="00A66A34">
        <w:rPr>
          <w:color w:val="000000" w:themeColor="text1"/>
        </w:rPr>
        <w:t>Please note, w</w:t>
      </w:r>
      <w:r w:rsidR="006336C0" w:rsidRPr="003E27C8">
        <w:rPr>
          <w:color w:val="000000" w:themeColor="text1"/>
        </w:rPr>
        <w:t xml:space="preserve">hen serving community organizations outside of Boyertown Area School District:  </w:t>
      </w:r>
      <w:r w:rsidR="006336C0" w:rsidRPr="003E27C8">
        <w:rPr>
          <w:color w:val="000000" w:themeColor="text1"/>
        </w:rPr>
        <w:br/>
      </w:r>
    </w:p>
    <w:p w14:paraId="435A9498" w14:textId="301D7131" w:rsidR="006336C0" w:rsidRPr="003E27C8" w:rsidRDefault="006336C0" w:rsidP="006336C0">
      <w:pPr>
        <w:pStyle w:val="ListParagraph"/>
        <w:numPr>
          <w:ilvl w:val="0"/>
          <w:numId w:val="1"/>
        </w:numPr>
        <w:rPr>
          <w:color w:val="000000" w:themeColor="text1"/>
        </w:rPr>
      </w:pPr>
      <w:r w:rsidRPr="003E27C8">
        <w:rPr>
          <w:color w:val="000000" w:themeColor="text1"/>
        </w:rPr>
        <w:t xml:space="preserve">These </w:t>
      </w:r>
      <w:r w:rsidR="00255AD1">
        <w:rPr>
          <w:color w:val="000000" w:themeColor="text1"/>
        </w:rPr>
        <w:t>non-BASD</w:t>
      </w:r>
      <w:r w:rsidRPr="003E27C8">
        <w:rPr>
          <w:color w:val="000000" w:themeColor="text1"/>
        </w:rPr>
        <w:t xml:space="preserve"> organizations may wish to share your child’s image, etc. on social media, websites, in print media, etc.to promote the event, celebrate achievements, and more.  BASD’s publicity agreements do NOT extend to outside organizations.</w:t>
      </w:r>
    </w:p>
    <w:p w14:paraId="050353C1" w14:textId="703E7742" w:rsidR="006336C0" w:rsidRPr="003E27C8" w:rsidRDefault="006336C0" w:rsidP="006336C0">
      <w:pPr>
        <w:pStyle w:val="ListParagraph"/>
        <w:numPr>
          <w:ilvl w:val="0"/>
          <w:numId w:val="1"/>
        </w:numPr>
        <w:rPr>
          <w:color w:val="000000" w:themeColor="text1"/>
        </w:rPr>
      </w:pPr>
      <w:r w:rsidRPr="003E27C8">
        <w:rPr>
          <w:color w:val="000000" w:themeColor="text1"/>
        </w:rPr>
        <w:t xml:space="preserve">The </w:t>
      </w:r>
      <w:r w:rsidR="00255AD1">
        <w:rPr>
          <w:color w:val="000000" w:themeColor="text1"/>
        </w:rPr>
        <w:t xml:space="preserve">non-BASD </w:t>
      </w:r>
      <w:r w:rsidRPr="003E27C8">
        <w:rPr>
          <w:color w:val="000000" w:themeColor="text1"/>
        </w:rPr>
        <w:t>organizations may or may not serve alcohol at their events.  Participation in these events is solely at the parent/guardian’s discretion.</w:t>
      </w:r>
    </w:p>
    <w:p w14:paraId="6BB0BFFE" w14:textId="77777777" w:rsidR="006336C0" w:rsidRPr="003E27C8" w:rsidRDefault="006336C0" w:rsidP="006336C0">
      <w:pPr>
        <w:pStyle w:val="ListParagraph"/>
        <w:numPr>
          <w:ilvl w:val="0"/>
          <w:numId w:val="1"/>
        </w:numPr>
        <w:rPr>
          <w:color w:val="000000" w:themeColor="text1"/>
        </w:rPr>
      </w:pPr>
      <w:r w:rsidRPr="003E27C8">
        <w:rPr>
          <w:color w:val="000000" w:themeColor="text1"/>
        </w:rPr>
        <w:t>BASD does NOT provide supervision for volunteer hours at events hosted by outside organizations.</w:t>
      </w:r>
    </w:p>
    <w:p w14:paraId="76C26BE8" w14:textId="77777777" w:rsidR="006336C0" w:rsidRPr="003E27C8" w:rsidRDefault="006336C0" w:rsidP="006336C0">
      <w:pPr>
        <w:pStyle w:val="ListParagraph"/>
        <w:numPr>
          <w:ilvl w:val="0"/>
          <w:numId w:val="1"/>
        </w:numPr>
        <w:rPr>
          <w:color w:val="000000" w:themeColor="text1"/>
        </w:rPr>
      </w:pPr>
      <w:r w:rsidRPr="003E27C8">
        <w:rPr>
          <w:color w:val="000000" w:themeColor="text1"/>
        </w:rPr>
        <w:t>BASD is not liable for volunteer activities that take place at events hosted by outside organizations.</w:t>
      </w:r>
    </w:p>
    <w:p w14:paraId="39483693" w14:textId="1BB28E35" w:rsidR="00D4161E" w:rsidRDefault="00D4161E" w:rsidP="006336C0"/>
    <w:p w14:paraId="226276A0" w14:textId="09018543" w:rsidR="00D4161E" w:rsidRDefault="00D4161E" w:rsidP="00D4161E">
      <w:r>
        <w:t xml:space="preserve">Students who have limited transportation ability outside of school should speak with a teacher about completing their project during school. For example, a student might be able to give up time in an Open Campus or </w:t>
      </w:r>
      <w:r w:rsidR="00291AAA">
        <w:t>HR Advisory Period,</w:t>
      </w:r>
      <w:r>
        <w:t xml:space="preserve"> to support a Life Skills classroom or help set up a teacher classroom. The project must be supervised by an adult who will sign off on the Student Documentation Log. Once completed, students must show their HR Teacher and upload both the Application and the Student Documentation Log to their Smart Futures account. This assignment is due in the 4th Quarter. </w:t>
      </w:r>
    </w:p>
    <w:p w14:paraId="0184699F" w14:textId="77777777" w:rsidR="00BB1C2C" w:rsidRDefault="00BB1C2C"/>
    <w:sectPr w:rsidR="00BB1C2C" w:rsidSect="007533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095D" w14:textId="77777777" w:rsidR="00C237E0" w:rsidRDefault="00C237E0" w:rsidP="00B84535">
      <w:pPr>
        <w:spacing w:line="240" w:lineRule="auto"/>
      </w:pPr>
      <w:r>
        <w:separator/>
      </w:r>
    </w:p>
  </w:endnote>
  <w:endnote w:type="continuationSeparator" w:id="0">
    <w:p w14:paraId="7926F4A9" w14:textId="77777777" w:rsidR="00C237E0" w:rsidRDefault="00C237E0" w:rsidP="00B84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7E4D" w14:textId="77777777" w:rsidR="000B79C3" w:rsidRDefault="000B7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582E" w14:textId="64BB8701" w:rsidR="00B84535" w:rsidRPr="00B84535" w:rsidRDefault="00B84535" w:rsidP="00B84535">
    <w:pPr>
      <w:pStyle w:val="Footer"/>
      <w:jc w:val="right"/>
      <w:rPr>
        <w:lang w:val="en-US"/>
      </w:rPr>
    </w:pPr>
    <w:r>
      <w:rPr>
        <w:lang w:val="en-US"/>
      </w:rPr>
      <w:t xml:space="preserve">Updated </w:t>
    </w:r>
    <w:r w:rsidR="000B79C3">
      <w:rPr>
        <w:lang w:val="en-US"/>
      </w:rPr>
      <w:t>11</w:t>
    </w:r>
    <w:r>
      <w:rPr>
        <w:lang w:val="en-US"/>
      </w:rPr>
      <w:t>/202</w:t>
    </w:r>
    <w:r w:rsidR="00291AAA">
      <w:rPr>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F10" w14:textId="77777777" w:rsidR="000B79C3" w:rsidRDefault="000B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6C73" w14:textId="77777777" w:rsidR="00C237E0" w:rsidRDefault="00C237E0" w:rsidP="00B84535">
      <w:pPr>
        <w:spacing w:line="240" w:lineRule="auto"/>
      </w:pPr>
      <w:r>
        <w:separator/>
      </w:r>
    </w:p>
  </w:footnote>
  <w:footnote w:type="continuationSeparator" w:id="0">
    <w:p w14:paraId="2FD46873" w14:textId="77777777" w:rsidR="00C237E0" w:rsidRDefault="00C237E0" w:rsidP="00B845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19F9" w14:textId="77777777" w:rsidR="000B79C3" w:rsidRDefault="000B7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ECE3" w14:textId="77777777" w:rsidR="000B79C3" w:rsidRDefault="000B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351D" w14:textId="77777777" w:rsidR="000B79C3" w:rsidRDefault="000B7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2C43"/>
    <w:multiLevelType w:val="hybridMultilevel"/>
    <w:tmpl w:val="9270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52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MzEyNTMxMza1NDBQ0lEKTi0uzszPAykwqQUAr9b5TywAAAA="/>
  </w:docVars>
  <w:rsids>
    <w:rsidRoot w:val="00D4161E"/>
    <w:rsid w:val="000B79C3"/>
    <w:rsid w:val="000C5EE3"/>
    <w:rsid w:val="00255AD1"/>
    <w:rsid w:val="002607E5"/>
    <w:rsid w:val="00291AAA"/>
    <w:rsid w:val="003E27C8"/>
    <w:rsid w:val="006336C0"/>
    <w:rsid w:val="006C3B69"/>
    <w:rsid w:val="00726B67"/>
    <w:rsid w:val="007533F0"/>
    <w:rsid w:val="00A17E7D"/>
    <w:rsid w:val="00A66A34"/>
    <w:rsid w:val="00B04841"/>
    <w:rsid w:val="00B84535"/>
    <w:rsid w:val="00BB1C2C"/>
    <w:rsid w:val="00C237E0"/>
    <w:rsid w:val="00CB1B4C"/>
    <w:rsid w:val="00D4161E"/>
    <w:rsid w:val="00D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FEC4"/>
  <w14:defaultImageDpi w14:val="32767"/>
  <w15:chartTrackingRefBased/>
  <w15:docId w15:val="{D1A319D7-17D0-7D44-89B9-F2D3A090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61E"/>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C0"/>
    <w:pPr>
      <w:ind w:left="720"/>
      <w:contextualSpacing/>
    </w:pPr>
  </w:style>
  <w:style w:type="paragraph" w:styleId="Header">
    <w:name w:val="header"/>
    <w:basedOn w:val="Normal"/>
    <w:link w:val="HeaderChar"/>
    <w:uiPriority w:val="99"/>
    <w:unhideWhenUsed/>
    <w:rsid w:val="00B84535"/>
    <w:pPr>
      <w:tabs>
        <w:tab w:val="center" w:pos="4680"/>
        <w:tab w:val="right" w:pos="9360"/>
      </w:tabs>
      <w:spacing w:line="240" w:lineRule="auto"/>
    </w:pPr>
  </w:style>
  <w:style w:type="character" w:customStyle="1" w:styleId="HeaderChar">
    <w:name w:val="Header Char"/>
    <w:basedOn w:val="DefaultParagraphFont"/>
    <w:link w:val="Header"/>
    <w:uiPriority w:val="99"/>
    <w:rsid w:val="00B84535"/>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B84535"/>
    <w:pPr>
      <w:tabs>
        <w:tab w:val="center" w:pos="4680"/>
        <w:tab w:val="right" w:pos="9360"/>
      </w:tabs>
      <w:spacing w:line="240" w:lineRule="auto"/>
    </w:pPr>
  </w:style>
  <w:style w:type="character" w:customStyle="1" w:styleId="FooterChar">
    <w:name w:val="Footer Char"/>
    <w:basedOn w:val="DefaultParagraphFont"/>
    <w:link w:val="Footer"/>
    <w:uiPriority w:val="99"/>
    <w:rsid w:val="00B84535"/>
    <w:rPr>
      <w:rFonts w:ascii="Arial" w:eastAsia="Arial" w:hAnsi="Arial" w:cs="Arial"/>
      <w:kern w:val="0"/>
      <w:sz w:val="22"/>
      <w:szCs w:val="22"/>
      <w:lang w:val="en"/>
      <w14:ligatures w14:val="none"/>
    </w:rPr>
  </w:style>
  <w:style w:type="character" w:styleId="Hyperlink">
    <w:name w:val="Hyperlink"/>
    <w:basedOn w:val="DefaultParagraphFont"/>
    <w:uiPriority w:val="99"/>
    <w:unhideWhenUsed/>
    <w:rsid w:val="000B79C3"/>
    <w:rPr>
      <w:color w:val="0563C1" w:themeColor="hyperlink"/>
      <w:u w:val="single"/>
    </w:rPr>
  </w:style>
  <w:style w:type="character" w:styleId="UnresolvedMention">
    <w:name w:val="Unresolved Mention"/>
    <w:basedOn w:val="DefaultParagraphFont"/>
    <w:uiPriority w:val="99"/>
    <w:rsid w:val="000B7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document/d/1NGrGGprhEc3z9o4wcMjgdUqwrufxCFASSwi5JS674kQ/edit?usp=shar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Jared</dc:creator>
  <cp:keywords/>
  <dc:description/>
  <cp:lastModifiedBy>Sparks, Jared</cp:lastModifiedBy>
  <cp:revision>2</cp:revision>
  <dcterms:created xsi:type="dcterms:W3CDTF">2024-11-04T15:36:00Z</dcterms:created>
  <dcterms:modified xsi:type="dcterms:W3CDTF">2024-11-04T15:36:00Z</dcterms:modified>
</cp:coreProperties>
</file>